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3D32E92B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bookmarkStart w:id="0" w:name="_Hlk135815603"/>
      <w:bookmarkStart w:id="1" w:name="_Hlk135815616"/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bookmarkEnd w:id="0"/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2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</w:t>
      </w:r>
      <w:r w:rsidR="00CF6627">
        <w:rPr>
          <w:rFonts w:ascii="Times New Roman" w:hAnsi="Times New Roman" w:cs="Times New Roman"/>
          <w:b/>
          <w:sz w:val="22"/>
        </w:rPr>
        <w:t>5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4F7D08">
        <w:rPr>
          <w:rFonts w:ascii="Times New Roman" w:hAnsi="Times New Roman" w:cs="Times New Roman"/>
          <w:b/>
          <w:sz w:val="22"/>
        </w:rPr>
        <w:t>24</w:t>
      </w:r>
      <w:r w:rsidR="006E29E4">
        <w:rPr>
          <w:rFonts w:ascii="Times New Roman" w:hAnsi="Times New Roman" w:cs="Times New Roman"/>
          <w:b/>
          <w:sz w:val="22"/>
        </w:rPr>
        <w:t>/</w:t>
      </w:r>
      <w:bookmarkEnd w:id="2"/>
      <w:r w:rsidR="00CF6627">
        <w:rPr>
          <w:rFonts w:ascii="Times New Roman" w:hAnsi="Times New Roman" w:cs="Times New Roman"/>
          <w:b/>
          <w:sz w:val="22"/>
        </w:rPr>
        <w:t>2</w:t>
      </w:r>
    </w:p>
    <w:bookmarkEnd w:id="1"/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9E8998D" w14:textId="30719295" w:rsidR="004F7D08" w:rsidRPr="0022054D" w:rsidRDefault="004F7D08" w:rsidP="004F7D08">
      <w:pPr>
        <w:pStyle w:val="center"/>
        <w:spacing w:line="240" w:lineRule="auto"/>
        <w:jc w:val="both"/>
      </w:pPr>
      <w:bookmarkStart w:id="3" w:name="_Hlk135815779"/>
      <w:r w:rsidRPr="0022054D">
        <w:t>W odpowiedzi na zapytanie ofertowe firmy IPT Fiber Sp. z o. o. z dnia 24.05.2023  r. przedstawiam ofertę cenową zaangażowania na stanowisko</w:t>
      </w:r>
      <w:r w:rsidRPr="0022054D">
        <w:rPr>
          <w:b/>
          <w:bCs/>
        </w:rPr>
        <w:t xml:space="preserve"> Specjalista ds. badawczych</w:t>
      </w:r>
      <w:r w:rsidRPr="0022054D">
        <w:t xml:space="preserve"> </w:t>
      </w:r>
      <w:r w:rsidRPr="0022054D">
        <w:rPr>
          <w:rStyle w:val="bold20"/>
          <w:rFonts w:eastAsiaTheme="majorEastAsia"/>
          <w:sz w:val="22"/>
          <w:szCs w:val="22"/>
        </w:rPr>
        <w:t>w projekcie B+R.</w:t>
      </w:r>
    </w:p>
    <w:p w14:paraId="0B578055" w14:textId="77777777" w:rsidR="004F7D08" w:rsidRPr="0022054D" w:rsidRDefault="004F7D08" w:rsidP="004F7D08">
      <w:pPr>
        <w:rPr>
          <w:rFonts w:ascii="Times New Roman" w:hAnsi="Times New Roman" w:cs="Times New Roman"/>
          <w:i/>
          <w:iCs/>
          <w:kern w:val="3"/>
          <w:sz w:val="22"/>
        </w:rPr>
      </w:pPr>
      <w:r w:rsidRPr="0022054D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22054D">
        <w:rPr>
          <w:rFonts w:ascii="Times New Roman" w:hAnsi="Times New Roman" w:cs="Times New Roman"/>
          <w:kern w:val="3"/>
          <w:sz w:val="22"/>
        </w:rPr>
        <w:t xml:space="preserve"> projektu: </w:t>
      </w:r>
      <w:r w:rsidRPr="0022054D">
        <w:rPr>
          <w:rFonts w:ascii="Times New Roman" w:hAnsi="Times New Roman" w:cs="Times New Roman"/>
          <w:b/>
          <w:bCs/>
          <w:sz w:val="22"/>
        </w:rPr>
        <w:t>„</w:t>
      </w:r>
      <w:r w:rsidRPr="0022054D">
        <w:rPr>
          <w:rFonts w:ascii="Times New Roman" w:hAnsi="Times New Roman" w:cs="Times New Roman"/>
          <w:i/>
          <w:iCs/>
          <w:kern w:val="3"/>
          <w:sz w:val="22"/>
        </w:rPr>
        <w:t>ONTARIO - Innowacyjna technologia wytwarzania światłowodów specjalnych.</w:t>
      </w:r>
      <w:r w:rsidRPr="0022054D">
        <w:rPr>
          <w:rFonts w:ascii="Times New Roman" w:hAnsi="Times New Roman" w:cs="Times New Roman"/>
          <w:sz w:val="22"/>
        </w:rPr>
        <w:t>”</w:t>
      </w:r>
    </w:p>
    <w:bookmarkEnd w:id="3"/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Default="004B0A9A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C75147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C75147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4" w:name="_Hlk125014237"/>
            <w:r w:rsidRPr="00C75147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 w:rsidRPr="00C75147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SPEŁNIA/</w:t>
            </w:r>
            <w:r w:rsidRPr="00C75147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4"/>
      <w:tr w:rsidR="00DA1C24" w:rsidRPr="00C75147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9AA4D9" w14:textId="7970DC75" w:rsidR="00921B88" w:rsidRPr="00C75147" w:rsidRDefault="00C75147" w:rsidP="00C75147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C75147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potwierdzone załączoną kopią dyplomu ukończenia wyższej uczelni o wskazanych kierunkach </w:t>
            </w:r>
          </w:p>
          <w:p w14:paraId="062A7062" w14:textId="4E70E66E" w:rsidR="00DA1C24" w:rsidRPr="00C75147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C75147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C75147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C1EF342" w14:textId="5E7891D2" w:rsidR="00921B88" w:rsidRPr="00C75147" w:rsidRDefault="00C75147" w:rsidP="00C75147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C75147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C75147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C75147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642E34F6" w:rsidR="00D20A79" w:rsidRPr="00C75147" w:rsidRDefault="00C75147" w:rsidP="00C75147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C75147">
              <w:rPr>
                <w:rFonts w:eastAsia="Calibri"/>
                <w:lang w:val="pl-PL"/>
              </w:rPr>
              <w:t xml:space="preserve">doświadczenie w realizacji prac badawczo-rozwojowych w co najmniej </w:t>
            </w:r>
            <w:r w:rsidR="004F7D08">
              <w:rPr>
                <w:rFonts w:eastAsia="Calibri"/>
                <w:lang w:val="pl-PL"/>
              </w:rPr>
              <w:t xml:space="preserve">2 </w:t>
            </w:r>
            <w:r w:rsidRPr="00C75147">
              <w:rPr>
                <w:rFonts w:eastAsia="Calibri"/>
                <w:lang w:val="pl-PL"/>
              </w:rPr>
              <w:t>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C75147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C75147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C75147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673724C1" w14:textId="2CEE291A" w:rsidR="00921B88" w:rsidRPr="00C75147" w:rsidRDefault="00C75147" w:rsidP="00C75147">
            <w:pPr>
              <w:pStyle w:val="Standard"/>
              <w:numPr>
                <w:ilvl w:val="3"/>
                <w:numId w:val="26"/>
              </w:numPr>
              <w:ind w:left="306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ukończony co najmniej 1 kurs/warsztat/szkolenie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</w:t>
            </w: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realizuje</w:t>
            </w: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kontrakty</w:t>
            </w:r>
            <w:r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C7514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C75147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75147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C75147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C75147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C75147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726"/>
            <w:r w:rsidRPr="00C75147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C75147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SPEŁNIA/</w:t>
            </w:r>
            <w:r w:rsidRPr="00C75147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C75147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C75147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C75147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C75147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C75147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C75147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75147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C75147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75147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C75147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C75147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C75147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C75147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  <w:bookmarkStart w:id="6" w:name="_Hlk124847710"/>
    </w:p>
    <w:p w14:paraId="3FEB61F1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7" w:name="_Hlk124848610"/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45FA0410" w14:textId="77777777" w:rsidR="004F7D08" w:rsidRPr="00BA197E" w:rsidRDefault="004F7D08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</w:p>
    <w:p w14:paraId="1D9D6028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Times New Roman" w:hAnsi="Times New Roman" w:cs="Times New Roman"/>
          <w:sz w:val="22"/>
        </w:rPr>
      </w:pPr>
      <w:bookmarkStart w:id="8" w:name="_Hlk125015409"/>
      <w:r w:rsidRPr="0022054D">
        <w:rPr>
          <w:rFonts w:ascii="Times New Roman" w:eastAsia="Times New Roman" w:hAnsi="Times New Roman" w:cs="Times New Roman"/>
          <w:sz w:val="22"/>
        </w:rPr>
        <w:t xml:space="preserve">Zgodnie z art. 13 ust. 1 i 2 rozporządzenia Parlamentu Europejskiego i Rady (UE) 2016/679 z dnia </w:t>
      </w:r>
      <w:r w:rsidRPr="0022054D">
        <w:rPr>
          <w:rFonts w:ascii="Times New Roman" w:eastAsia="Times New Roman" w:hAnsi="Times New Roman" w:cs="Times New Roman"/>
          <w:sz w:val="22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iż administratorem podanych przez Panią/Pana danych osobowych jest IPT FIBER </w:t>
      </w:r>
      <w:r w:rsidRPr="0022054D">
        <w:rPr>
          <w:rFonts w:ascii="Times New Roman" w:eastAsia="Times New Roman" w:hAnsi="Times New Roman" w:cs="Times New Roman"/>
          <w:sz w:val="22"/>
        </w:rPr>
        <w:br/>
        <w:t xml:space="preserve">Sp. z o.o. z siedzibą </w:t>
      </w:r>
      <w:bookmarkStart w:id="9" w:name="_Hlk36803672"/>
      <w:r w:rsidRPr="0022054D">
        <w:rPr>
          <w:rFonts w:ascii="Times New Roman" w:eastAsia="Times New Roman" w:hAnsi="Times New Roman" w:cs="Times New Roman"/>
          <w:sz w:val="22"/>
        </w:rPr>
        <w:t>w Konopnicy 133, kod pocztowy 21-</w:t>
      </w:r>
      <w:bookmarkEnd w:id="9"/>
      <w:r w:rsidRPr="0022054D">
        <w:rPr>
          <w:rFonts w:ascii="Times New Roman" w:eastAsia="Times New Roman" w:hAnsi="Times New Roman" w:cs="Times New Roman"/>
          <w:sz w:val="22"/>
        </w:rPr>
        <w:t xml:space="preserve">030, wpisana do Rejestru Przedsiębiorców Krajowego Rejestru Sądowego prowadzonego przez Sąd Rejonowy Lublin Wschód w Lublinie </w:t>
      </w:r>
      <w:r w:rsidRPr="0022054D">
        <w:rPr>
          <w:rFonts w:ascii="Times New Roman" w:eastAsia="Times New Roman" w:hAnsi="Times New Roman" w:cs="Times New Roman"/>
          <w:sz w:val="22"/>
        </w:rPr>
        <w:br/>
        <w:t>z siedzibą w Świdniku VI Wydział Gospodarczy Krajowego Rejestru Sądowego pod numerem 0000711326, NIP 7123357513, REGON: 369067171.</w:t>
      </w:r>
    </w:p>
    <w:p w14:paraId="06C21BFA" w14:textId="17E6406D" w:rsidR="004F7D08" w:rsidRPr="004F7D08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 </w:t>
      </w:r>
      <w:hyperlink r:id="rId7" w:history="1">
        <w:r w:rsidRPr="0022054D">
          <w:rPr>
            <w:rStyle w:val="Hipercze"/>
            <w:rFonts w:ascii="Times New Roman" w:eastAsia="Times New Roman" w:hAnsi="Times New Roman" w:cs="Times New Roman"/>
            <w:color w:val="auto"/>
            <w:sz w:val="22"/>
          </w:rPr>
          <w:t>zamowienia@ipt-fiber.pl</w:t>
        </w:r>
      </w:hyperlink>
    </w:p>
    <w:p w14:paraId="478BEA35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5DA4DFF9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193142CE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11DC892B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5486F02A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Posiada Pani/Pan:</w:t>
      </w:r>
    </w:p>
    <w:p w14:paraId="57B86847" w14:textId="77777777" w:rsidR="004F7D08" w:rsidRPr="0022054D" w:rsidRDefault="004F7D08" w:rsidP="004F7D08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 w:rsidRPr="0022054D">
        <w:rPr>
          <w:rFonts w:ascii="Times New Roman" w:eastAsia="Times New Roman" w:hAnsi="Times New Roman" w:cs="Times New Roman"/>
          <w:sz w:val="22"/>
        </w:rPr>
        <w:br/>
        <w:t>w protokole i jego załącznikach;</w:t>
      </w:r>
    </w:p>
    <w:p w14:paraId="588550A5" w14:textId="77777777" w:rsidR="004F7D08" w:rsidRPr="0022054D" w:rsidRDefault="004F7D08" w:rsidP="004F7D08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 w:rsidRPr="0022054D">
        <w:rPr>
          <w:rFonts w:ascii="Times New Roman" w:eastAsia="Times New Roman" w:hAnsi="Times New Roman" w:cs="Times New Roman"/>
          <w:sz w:val="22"/>
        </w:rPr>
        <w:br/>
        <w:t>o udzielenie zamówienia publicznego ani zmianą postanowień umowy w zakresie niezgodnym z obowiązującymi przepisami oraz nie może naruszać integralności protokołu oraz jego załączników);</w:t>
      </w:r>
    </w:p>
    <w:p w14:paraId="0D73B684" w14:textId="77777777" w:rsidR="004F7D08" w:rsidRPr="0022054D" w:rsidRDefault="004F7D08" w:rsidP="004F7D08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B2DA100" w14:textId="77777777" w:rsidR="004F7D08" w:rsidRPr="0022054D" w:rsidRDefault="004F7D08" w:rsidP="004F7D08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0863593" w14:textId="77777777" w:rsidR="004F7D08" w:rsidRPr="0022054D" w:rsidRDefault="004F7D08" w:rsidP="004F7D08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07C20134" w14:textId="77777777" w:rsidR="004F7D08" w:rsidRPr="0022054D" w:rsidRDefault="004F7D08" w:rsidP="004F7D08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38B4CF3B" w14:textId="77777777" w:rsidR="004F7D08" w:rsidRPr="0022054D" w:rsidRDefault="004F7D08" w:rsidP="004F7D08">
      <w:pPr>
        <w:pStyle w:val="Akapitzlist"/>
        <w:numPr>
          <w:ilvl w:val="1"/>
          <w:numId w:val="2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B7ECBC6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1A5C2D65" w14:textId="77777777" w:rsidR="004F7D08" w:rsidRPr="0022054D" w:rsidRDefault="004F7D08" w:rsidP="004F7D0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D463396" w14:textId="77777777" w:rsidR="004F7D08" w:rsidRPr="0022054D" w:rsidRDefault="004F7D08" w:rsidP="004F7D0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6935EEA9" w14:textId="77777777" w:rsidR="004F7D08" w:rsidRPr="0022054D" w:rsidRDefault="004F7D08" w:rsidP="004F7D08">
      <w:pPr>
        <w:rPr>
          <w:rFonts w:ascii="Times New Roman" w:hAnsi="Times New Roman" w:cs="Times New Roman"/>
          <w:b/>
          <w:sz w:val="22"/>
        </w:rPr>
      </w:pPr>
    </w:p>
    <w:p w14:paraId="20272279" w14:textId="77777777" w:rsidR="004F7D08" w:rsidRDefault="004F7D08" w:rsidP="004F7D08">
      <w:pPr>
        <w:jc w:val="center"/>
        <w:rPr>
          <w:rFonts w:ascii="Times New Roman" w:hAnsi="Times New Roman" w:cs="Times New Roman"/>
          <w:b/>
          <w:sz w:val="22"/>
        </w:rPr>
      </w:pPr>
    </w:p>
    <w:p w14:paraId="0C466A08" w14:textId="77777777" w:rsidR="004F7D08" w:rsidRDefault="004F7D08" w:rsidP="004F7D08">
      <w:pPr>
        <w:jc w:val="center"/>
        <w:rPr>
          <w:rFonts w:ascii="Times New Roman" w:hAnsi="Times New Roman" w:cs="Times New Roman"/>
          <w:b/>
          <w:sz w:val="22"/>
        </w:rPr>
      </w:pPr>
    </w:p>
    <w:p w14:paraId="5511BC2F" w14:textId="18624038" w:rsidR="004F7D08" w:rsidRDefault="004F7D08" w:rsidP="004F7D08">
      <w:pPr>
        <w:jc w:val="center"/>
        <w:rPr>
          <w:rFonts w:ascii="Times New Roman" w:hAnsi="Times New Roman" w:cs="Times New Roman"/>
          <w:b/>
          <w:sz w:val="22"/>
        </w:rPr>
      </w:pPr>
      <w:r w:rsidRPr="0022054D">
        <w:rPr>
          <w:rFonts w:ascii="Times New Roman" w:hAnsi="Times New Roman" w:cs="Times New Roman"/>
          <w:b/>
          <w:sz w:val="22"/>
        </w:rPr>
        <w:lastRenderedPageBreak/>
        <w:t>OŚWIADCZENIE</w:t>
      </w:r>
    </w:p>
    <w:p w14:paraId="346A0E30" w14:textId="77777777" w:rsidR="004F7D08" w:rsidRPr="0022054D" w:rsidRDefault="004F7D08" w:rsidP="004F7D08">
      <w:pPr>
        <w:jc w:val="center"/>
        <w:rPr>
          <w:rFonts w:ascii="Times New Roman" w:hAnsi="Times New Roman" w:cs="Times New Roman"/>
          <w:b/>
          <w:sz w:val="22"/>
        </w:rPr>
      </w:pPr>
    </w:p>
    <w:p w14:paraId="246D3B68" w14:textId="77777777" w:rsidR="004F7D08" w:rsidRPr="0022054D" w:rsidRDefault="004F7D08" w:rsidP="004F7D08">
      <w:pPr>
        <w:spacing w:after="120"/>
        <w:rPr>
          <w:rFonts w:ascii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22054D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22054D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22054D">
        <w:rPr>
          <w:rFonts w:ascii="Times New Roman" w:hAnsi="Times New Roman" w:cs="Times New Roman"/>
          <w:sz w:val="22"/>
        </w:rPr>
        <w:t xml:space="preserve"> </w:t>
      </w:r>
    </w:p>
    <w:p w14:paraId="0D8CC094" w14:textId="77777777" w:rsidR="004F7D08" w:rsidRPr="0022054D" w:rsidRDefault="004F7D08" w:rsidP="004F7D08">
      <w:pPr>
        <w:rPr>
          <w:rFonts w:ascii="Times New Roman" w:eastAsia="Times New Roman" w:hAnsi="Times New Roman" w:cs="Times New Roman"/>
          <w:sz w:val="22"/>
        </w:rPr>
      </w:pPr>
    </w:p>
    <w:p w14:paraId="6BC49F4A" w14:textId="77777777" w:rsidR="004F7D08" w:rsidRPr="0022054D" w:rsidRDefault="004F7D08" w:rsidP="004F7D08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711FDC8E" w14:textId="77777777" w:rsidR="004F7D08" w:rsidRPr="0022054D" w:rsidRDefault="004F7D08" w:rsidP="004F7D08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  <w:r w:rsidRPr="0022054D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 RODO, w tym  z informacją o celu i sposobach przetwarzania danych osobowych oraz o wszelkich przysługujących mi prawach związanych z przetwarzaniem danych osobowych.</w:t>
      </w:r>
    </w:p>
    <w:p w14:paraId="6E5D2B65" w14:textId="77777777" w:rsidR="004F7D08" w:rsidRPr="0022054D" w:rsidRDefault="004F7D08" w:rsidP="004F7D08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0756AC9E" w14:textId="77777777" w:rsidR="004F7D08" w:rsidRPr="0022054D" w:rsidRDefault="004F7D08" w:rsidP="004F7D08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328E4AB" w14:textId="77777777" w:rsidR="004F7D08" w:rsidRPr="0022054D" w:rsidRDefault="004F7D08" w:rsidP="004F7D08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72D94198" w14:textId="77777777" w:rsidR="004F7D08" w:rsidRPr="0022054D" w:rsidRDefault="004F7D08" w:rsidP="004F7D08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22054D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22054D">
        <w:rPr>
          <w:rFonts w:ascii="Times New Roman" w:hAnsi="Times New Roman" w:cs="Times New Roman"/>
          <w:sz w:val="22"/>
        </w:rPr>
        <w:br/>
      </w:r>
      <w:r w:rsidRPr="0022054D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8"/>
    <w:bookmarkEnd w:id="6"/>
    <w:bookmarkEnd w:id="7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4F7D08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32AC6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822A1E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ilBiQB28dWplggvHFxt4hhdYuhwuQ8OEWlNWuqoDRrlDIMtXd6ACWtUvxjMKSG/DJzQu7MOqByx2PQy/cxrKDg==" w:salt="ZK6iyEuTkgTygD/smIip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4F7D08"/>
    <w:rsid w:val="00506A87"/>
    <w:rsid w:val="00514042"/>
    <w:rsid w:val="00543B74"/>
    <w:rsid w:val="00592ED5"/>
    <w:rsid w:val="0059395B"/>
    <w:rsid w:val="00596AAA"/>
    <w:rsid w:val="005A2E12"/>
    <w:rsid w:val="005A4740"/>
    <w:rsid w:val="005B5B8D"/>
    <w:rsid w:val="005C5691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4BA3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E098B"/>
    <w:rsid w:val="009F66F8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64F05"/>
    <w:rsid w:val="00C75147"/>
    <w:rsid w:val="00C8599D"/>
    <w:rsid w:val="00C932B0"/>
    <w:rsid w:val="00CF6627"/>
    <w:rsid w:val="00D050BB"/>
    <w:rsid w:val="00D17CE1"/>
    <w:rsid w:val="00D20A79"/>
    <w:rsid w:val="00D23716"/>
    <w:rsid w:val="00D279BA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0776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fib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2023-05-24T08:17:00Z</dcterms:modified>
</cp:coreProperties>
</file>