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2034" w14:textId="04374029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2022/10/06/</w:t>
      </w:r>
      <w:r w:rsidR="00AC3EE4">
        <w:rPr>
          <w:rFonts w:ascii="Arial Narrow" w:hAnsi="Arial Narrow"/>
          <w:b/>
          <w:color w:val="000000" w:themeColor="text1"/>
          <w:szCs w:val="22"/>
        </w:rPr>
        <w:t>4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64D19D96" w14:textId="77777777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2F74A0A8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7C7639C1" w14:textId="0D890CF3" w:rsidR="001126E1" w:rsidRPr="001C59A7" w:rsidRDefault="001126E1" w:rsidP="001126E1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spółką działającą pod firmą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4B1723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z siedzibą w Konopnicy, adres: Konopnica 133, 21-030 Konopnica, wpisaną do rejestru przedsiębiorców Krajowego Rejestru Sądowego prowadzonego przez Sąd Rejonowy Lublin – Wschód w Lublinie z siedzibą w Świdniku, VI Wydział Gospodarczy Krajowego Rejestru Sądowego pod numerem KRS 0000</w:t>
      </w:r>
      <w:r w:rsidR="004B1723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bCs/>
          <w:color w:val="000000" w:themeColor="text1"/>
          <w:szCs w:val="22"/>
        </w:rPr>
        <w:t>, NIP 712</w:t>
      </w:r>
      <w:r w:rsidR="004B1723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bCs/>
          <w:color w:val="000000" w:themeColor="text1"/>
          <w:szCs w:val="22"/>
        </w:rPr>
        <w:t>, REGON 36</w:t>
      </w:r>
      <w:r w:rsidR="004B1723">
        <w:rPr>
          <w:rFonts w:ascii="Arial Narrow" w:hAnsi="Arial Narrow"/>
          <w:bCs/>
          <w:color w:val="000000" w:themeColor="text1"/>
          <w:szCs w:val="22"/>
        </w:rPr>
        <w:t>9067171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, o kapitale zakładowym w wysokości </w:t>
      </w:r>
      <w:r w:rsidR="004B1723">
        <w:rPr>
          <w:rFonts w:ascii="Arial Narrow" w:hAnsi="Arial Narrow"/>
          <w:bCs/>
          <w:color w:val="000000" w:themeColor="text1"/>
          <w:szCs w:val="22"/>
        </w:rPr>
        <w:t>5</w:t>
      </w:r>
      <w:r w:rsidRPr="001C59A7">
        <w:rPr>
          <w:rFonts w:ascii="Arial Narrow" w:hAnsi="Arial Narrow"/>
          <w:bCs/>
          <w:color w:val="000000" w:themeColor="text1"/>
          <w:szCs w:val="22"/>
        </w:rPr>
        <w:t>.000,00 złotych, reprezentowaną przez</w:t>
      </w:r>
      <w:r w:rsidRPr="001C59A7">
        <w:rPr>
          <w:rFonts w:ascii="Arial Narrow" w:hAnsi="Arial Narrow"/>
          <w:b/>
          <w:color w:val="000000" w:themeColor="text1"/>
          <w:szCs w:val="22"/>
        </w:rPr>
        <w:t>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</w:t>
      </w:r>
      <w:proofErr w:type="spellStart"/>
      <w:r w:rsidRPr="001C59A7">
        <w:rPr>
          <w:rFonts w:ascii="Arial Narrow" w:hAnsi="Arial Narrow"/>
          <w:color w:val="000000" w:themeColor="text1"/>
          <w:szCs w:val="22"/>
        </w:rPr>
        <w:t>ną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14FDD86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20261E03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78AEA69" w:rsidR="001126E1" w:rsidRPr="001C59A7" w:rsidRDefault="001126E1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14407A0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D50F5A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27DC64B3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dyspozycji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CD62FE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6C55FDCF" w:rsidR="001126E1" w:rsidRPr="001C59A7" w:rsidRDefault="001126E1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BC33AD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0B9B2652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10925AAC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2EF39692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1CA87138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40834C6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lastRenderedPageBreak/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</w:t>
            </w:r>
            <w:proofErr w:type="spellStart"/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dow</w:t>
            </w:r>
            <w:proofErr w:type="spellEnd"/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6A45685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proofErr w:type="spellStart"/>
            <w:r w:rsidR="00CD62FE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Fiber</w:t>
            </w:r>
            <w:proofErr w:type="spellEnd"/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41BDA20A" w:rsidR="0060494F" w:rsidRDefault="0060494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FE33B3" wp14:editId="0F99A9F7">
          <wp:simplePos x="0" y="0"/>
          <wp:positionH relativeFrom="margin">
            <wp:posOffset>-2540</wp:posOffset>
          </wp:positionH>
          <wp:positionV relativeFrom="page">
            <wp:posOffset>412750</wp:posOffset>
          </wp:positionV>
          <wp:extent cx="8528050" cy="914400"/>
          <wp:effectExtent l="0" t="0" r="6350" b="0"/>
          <wp:wrapTight wrapText="bothSides">
            <wp:wrapPolygon edited="0">
              <wp:start x="0" y="0"/>
              <wp:lineTo x="0" y="21150"/>
              <wp:lineTo x="21568" y="21150"/>
              <wp:lineTo x="21568" y="0"/>
              <wp:lineTo x="0" y="0"/>
            </wp:wrapPolygon>
          </wp:wrapTight>
          <wp:docPr id="4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80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11057A23" w:rsidR="0092530A" w:rsidRDefault="0060494F">
    <w:pPr>
      <w:pStyle w:val="Nagwek"/>
    </w:pPr>
    <w:r w:rsidRPr="0060494F">
      <w:rPr>
        <w:rFonts w:ascii="Segoe UI" w:eastAsia="Times New Roman" w:hAnsi="Segoe UI" w:cs="Times New Roman"/>
        <w:noProof/>
        <w:sz w:val="20"/>
        <w:szCs w:val="22"/>
      </w:rPr>
      <w:drawing>
        <wp:anchor distT="0" distB="0" distL="114300" distR="114300" simplePos="0" relativeHeight="251659264" behindDoc="1" locked="0" layoutInCell="1" allowOverlap="1" wp14:anchorId="123D3884" wp14:editId="3EB8F00C">
          <wp:simplePos x="0" y="0"/>
          <wp:positionH relativeFrom="margin">
            <wp:posOffset>-173990</wp:posOffset>
          </wp:positionH>
          <wp:positionV relativeFrom="page">
            <wp:posOffset>431800</wp:posOffset>
          </wp:positionV>
          <wp:extent cx="8769350" cy="914400"/>
          <wp:effectExtent l="0" t="0" r="0" b="0"/>
          <wp:wrapTight wrapText="bothSides">
            <wp:wrapPolygon edited="0">
              <wp:start x="0" y="0"/>
              <wp:lineTo x="0" y="21150"/>
              <wp:lineTo x="21537" y="21150"/>
              <wp:lineTo x="21537" y="0"/>
              <wp:lineTo x="0" y="0"/>
            </wp:wrapPolygon>
          </wp:wrapTight>
          <wp:docPr id="5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93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688D8D" w14:textId="5B1007BB" w:rsidR="0092530A" w:rsidRDefault="00925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24C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28AD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3EE4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  <w15:docId w15:val="{FAB102B2-3377-47AB-AEE1-C97862D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cuments\Niestandardowe%20szablony%20pakietu%20Office\UMOWA-szablon-lvl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UMOWA-szablon-lvl5</Template>
  <TotalTime>4</TotalTime>
  <Pages>26</Pages>
  <Words>6786</Words>
  <Characters>40718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47410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Bury</dc:creator>
  <cp:lastModifiedBy>Marcin Kowalski</cp:lastModifiedBy>
  <cp:revision>6</cp:revision>
  <cp:lastPrinted>2022-09-01T08:19:00Z</cp:lastPrinted>
  <dcterms:created xsi:type="dcterms:W3CDTF">2022-10-05T11:37:00Z</dcterms:created>
  <dcterms:modified xsi:type="dcterms:W3CDTF">2022-10-05T13:45:00Z</dcterms:modified>
</cp:coreProperties>
</file>